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horzAnchor="margin" w:tblpY="1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7190"/>
      </w:tblGrid>
      <w:tr w:rsidR="004C4225" w:rsidRPr="00D867C2" w14:paraId="73A3BE49" w14:textId="77777777" w:rsidTr="004C4225">
        <w:trPr>
          <w:trHeight w:val="10773"/>
        </w:trPr>
        <w:tc>
          <w:tcPr>
            <w:tcW w:w="3232" w:type="dxa"/>
          </w:tcPr>
          <w:p w14:paraId="38688EF5" w14:textId="71D594E8" w:rsidR="003B447D" w:rsidRDefault="003B447D" w:rsidP="002220D6">
            <w:pPr>
              <w:spacing w:line="174" w:lineRule="exact"/>
              <w:rPr>
                <w:rFonts w:ascii="Arial" w:hAnsi="Arial" w:cs="Arial"/>
                <w:bCs/>
                <w:color w:val="003C78"/>
                <w:sz w:val="16"/>
                <w:szCs w:val="16"/>
              </w:rPr>
            </w:pPr>
            <w:bookmarkStart w:id="0" w:name="_Hlk62222326"/>
            <w:r>
              <w:rPr>
                <w:rFonts w:ascii="Arial" w:hAnsi="Arial" w:cs="Arial"/>
                <w:bCs/>
                <w:color w:val="003C78"/>
                <w:sz w:val="16"/>
                <w:szCs w:val="16"/>
              </w:rPr>
              <w:t>Čj. CZT/2021/OVV/</w:t>
            </w:r>
            <w:r w:rsidR="004130EB">
              <w:rPr>
                <w:rFonts w:ascii="Arial" w:hAnsi="Arial" w:cs="Arial"/>
                <w:bCs/>
                <w:color w:val="003C78"/>
                <w:sz w:val="16"/>
                <w:szCs w:val="16"/>
              </w:rPr>
              <w:t>2831</w:t>
            </w:r>
          </w:p>
          <w:p w14:paraId="13FD22C8" w14:textId="77777777" w:rsidR="003B447D" w:rsidRPr="00D041D6" w:rsidRDefault="003B447D" w:rsidP="002220D6">
            <w:pPr>
              <w:spacing w:line="174" w:lineRule="exact"/>
              <w:rPr>
                <w:rFonts w:ascii="Arial" w:hAnsi="Arial" w:cs="Arial"/>
                <w:bCs/>
                <w:color w:val="003C78"/>
                <w:sz w:val="16"/>
                <w:szCs w:val="16"/>
              </w:rPr>
            </w:pPr>
          </w:p>
          <w:p w14:paraId="5F43A616" w14:textId="77777777" w:rsidR="00D95F3F" w:rsidRPr="00D041D6" w:rsidRDefault="00D95F3F" w:rsidP="00C47B46">
            <w:pPr>
              <w:autoSpaceDE w:val="0"/>
              <w:autoSpaceDN w:val="0"/>
              <w:spacing w:line="288" w:lineRule="auto"/>
              <w:rPr>
                <w:rFonts w:ascii="Arial" w:hAnsi="Arial" w:cs="Arial"/>
                <w:color w:val="003C78"/>
                <w:sz w:val="16"/>
                <w:szCs w:val="16"/>
              </w:rPr>
            </w:pPr>
            <w:bookmarkStart w:id="1" w:name="_Hlk62651687"/>
            <w:bookmarkEnd w:id="1"/>
          </w:p>
          <w:p w14:paraId="33C07238" w14:textId="6C2E26CE" w:rsidR="00D95F3F" w:rsidRPr="00D041D6" w:rsidRDefault="00D95F3F" w:rsidP="00C47B46">
            <w:pPr>
              <w:autoSpaceDE w:val="0"/>
              <w:autoSpaceDN w:val="0"/>
              <w:spacing w:line="288" w:lineRule="auto"/>
              <w:rPr>
                <w:rFonts w:ascii="Arial" w:eastAsia="Calibri" w:hAnsi="Arial" w:cs="Arial"/>
                <w:b/>
                <w:bCs/>
                <w:noProof/>
                <w:color w:val="003C78"/>
                <w:sz w:val="20"/>
                <w:szCs w:val="20"/>
                <w:lang w:eastAsia="cs-CZ"/>
              </w:rPr>
            </w:pPr>
            <w:r w:rsidRPr="00D041D6">
              <w:rPr>
                <w:rFonts w:ascii="Arial" w:hAnsi="Arial" w:cs="Arial"/>
                <w:color w:val="003C78"/>
                <w:sz w:val="16"/>
                <w:szCs w:val="16"/>
              </w:rPr>
              <w:t xml:space="preserve">V Praze dne </w:t>
            </w:r>
            <w:r w:rsidR="004130EB">
              <w:rPr>
                <w:rFonts w:ascii="Arial" w:hAnsi="Arial" w:cs="Arial"/>
                <w:color w:val="003C78"/>
                <w:sz w:val="16"/>
                <w:szCs w:val="16"/>
              </w:rPr>
              <w:t>15. 11. 2021</w:t>
            </w:r>
          </w:p>
        </w:tc>
        <w:tc>
          <w:tcPr>
            <w:tcW w:w="7190" w:type="dxa"/>
          </w:tcPr>
          <w:p w14:paraId="2124DEF4" w14:textId="01F9FDF5" w:rsidR="00FC312B" w:rsidRPr="00E81DD7" w:rsidRDefault="00D01611" w:rsidP="00FC312B">
            <w:pPr>
              <w:pStyle w:val="Zkladntext"/>
              <w:spacing w:line="240" w:lineRule="exact"/>
              <w:jc w:val="both"/>
              <w:rPr>
                <w:rFonts w:ascii="Arial" w:hAnsi="Arial" w:cs="Arial"/>
                <w:b/>
                <w:lang w:val="cs-CZ"/>
              </w:rPr>
            </w:pPr>
            <w:r w:rsidRPr="00E81DD7">
              <w:rPr>
                <w:rFonts w:ascii="Arial" w:hAnsi="Arial" w:cs="Arial"/>
                <w:b/>
                <w:lang w:val="cs-CZ"/>
              </w:rPr>
              <w:t>Věc</w:t>
            </w:r>
            <w:r w:rsidR="00FC312B" w:rsidRPr="00E81DD7">
              <w:rPr>
                <w:rFonts w:ascii="Arial" w:hAnsi="Arial" w:cs="Arial"/>
                <w:b/>
                <w:lang w:val="cs-CZ"/>
              </w:rPr>
              <w:t xml:space="preserve">: Odpověď k žádosti o poskytnutí informací podle zákona </w:t>
            </w:r>
          </w:p>
          <w:p w14:paraId="7A6592CF" w14:textId="03A5CB64" w:rsidR="00DE00E4" w:rsidRPr="00E81DD7" w:rsidRDefault="00FC312B" w:rsidP="00FC312B">
            <w:pPr>
              <w:pStyle w:val="Zkladntext"/>
              <w:spacing w:line="240" w:lineRule="exact"/>
              <w:jc w:val="both"/>
              <w:rPr>
                <w:rFonts w:ascii="Arial" w:hAnsi="Arial" w:cs="Arial"/>
                <w:b/>
                <w:lang w:val="cs-CZ"/>
              </w:rPr>
            </w:pPr>
            <w:r w:rsidRPr="00E81DD7">
              <w:rPr>
                <w:rFonts w:ascii="Arial" w:hAnsi="Arial" w:cs="Arial"/>
                <w:b/>
                <w:lang w:val="cs-CZ"/>
              </w:rPr>
              <w:t>č. 106/1999 Sb., o svobodném přístupu k informacím, ve znění pozdějších předpisů</w:t>
            </w:r>
          </w:p>
          <w:p w14:paraId="0A7873FA" w14:textId="4A05FD96" w:rsidR="00FC312B" w:rsidRPr="00E81DD7" w:rsidRDefault="00FC312B" w:rsidP="00FC312B">
            <w:pPr>
              <w:pStyle w:val="Zkladntext"/>
              <w:spacing w:line="240" w:lineRule="exact"/>
              <w:jc w:val="both"/>
              <w:rPr>
                <w:rFonts w:ascii="Arial" w:hAnsi="Arial" w:cs="Arial"/>
                <w:b/>
                <w:lang w:val="cs-CZ"/>
              </w:rPr>
            </w:pPr>
          </w:p>
          <w:p w14:paraId="62DE2D12" w14:textId="77777777" w:rsidR="00FC312B" w:rsidRPr="00E81DD7" w:rsidRDefault="00FC312B" w:rsidP="00FC312B">
            <w:pPr>
              <w:pStyle w:val="Zkladntext"/>
              <w:spacing w:line="240" w:lineRule="exact"/>
              <w:jc w:val="both"/>
              <w:rPr>
                <w:rFonts w:ascii="Arial" w:hAnsi="Arial" w:cs="Arial"/>
                <w:b/>
                <w:lang w:val="cs-CZ"/>
              </w:rPr>
            </w:pPr>
          </w:p>
          <w:p w14:paraId="1711D079" w14:textId="08CB7F9D" w:rsidR="004C4225" w:rsidRPr="00E81DD7" w:rsidRDefault="00517562" w:rsidP="002B3793">
            <w:pPr>
              <w:pStyle w:val="Zkladntext"/>
              <w:spacing w:line="240" w:lineRule="exact"/>
              <w:jc w:val="both"/>
              <w:rPr>
                <w:rFonts w:ascii="Arial" w:hAnsi="Arial" w:cs="Arial"/>
                <w:bCs/>
                <w:lang w:val="cs-CZ"/>
              </w:rPr>
            </w:pPr>
            <w:r w:rsidRPr="00E81DD7">
              <w:rPr>
                <w:rFonts w:ascii="Arial" w:hAnsi="Arial" w:cs="Arial"/>
                <w:bCs/>
                <w:lang w:val="cs-CZ"/>
              </w:rPr>
              <w:t>Vážen</w:t>
            </w:r>
            <w:r w:rsidR="008E1ECE" w:rsidRPr="00E81DD7">
              <w:rPr>
                <w:rFonts w:ascii="Arial" w:hAnsi="Arial" w:cs="Arial"/>
                <w:bCs/>
                <w:lang w:val="cs-CZ"/>
              </w:rPr>
              <w:t>ý</w:t>
            </w:r>
            <w:r w:rsidR="00932681">
              <w:rPr>
                <w:rFonts w:ascii="Arial" w:hAnsi="Arial" w:cs="Arial"/>
                <w:bCs/>
                <w:lang w:val="cs-CZ"/>
              </w:rPr>
              <w:t xml:space="preserve"> pane</w:t>
            </w:r>
            <w:r w:rsidR="00F84BD7" w:rsidRPr="00E81DD7">
              <w:rPr>
                <w:rFonts w:ascii="Arial" w:hAnsi="Arial" w:cs="Arial"/>
                <w:bCs/>
                <w:lang w:val="cs-CZ"/>
              </w:rPr>
              <w:t xml:space="preserve">, </w:t>
            </w:r>
            <w:r w:rsidR="001E3414" w:rsidRPr="00E81DD7">
              <w:rPr>
                <w:rFonts w:ascii="Arial" w:hAnsi="Arial" w:cs="Arial"/>
                <w:bCs/>
                <w:lang w:val="cs-CZ"/>
              </w:rPr>
              <w:t xml:space="preserve"> </w:t>
            </w:r>
          </w:p>
          <w:p w14:paraId="21C9A318" w14:textId="06019128" w:rsidR="008D579A" w:rsidRPr="00E81DD7" w:rsidRDefault="008D579A" w:rsidP="002B3793">
            <w:pPr>
              <w:pStyle w:val="Zkladntext"/>
              <w:spacing w:line="240" w:lineRule="exact"/>
              <w:jc w:val="both"/>
              <w:rPr>
                <w:rFonts w:ascii="Arial" w:hAnsi="Arial" w:cs="Arial"/>
                <w:bCs/>
                <w:lang w:val="cs-CZ"/>
              </w:rPr>
            </w:pPr>
          </w:p>
          <w:p w14:paraId="18BE7C45" w14:textId="65488472" w:rsidR="00141DC8" w:rsidRPr="00E81DD7" w:rsidRDefault="008E1ECE" w:rsidP="008E1ECE">
            <w:pPr>
              <w:pStyle w:val="Zkladntext"/>
              <w:spacing w:line="240" w:lineRule="exact"/>
              <w:jc w:val="both"/>
              <w:rPr>
                <w:rFonts w:ascii="Arial" w:hAnsi="Arial" w:cs="Arial"/>
                <w:lang w:val="cs-CZ"/>
              </w:rPr>
            </w:pPr>
            <w:r w:rsidRPr="00E81DD7">
              <w:rPr>
                <w:rFonts w:ascii="Arial" w:hAnsi="Arial" w:cs="Arial"/>
                <w:lang w:val="cs-CZ"/>
              </w:rPr>
              <w:t>Dne 4. listopadu 2021 jste ve smyslu ustanovení § 2 zákona č. 106/1999 Sb.,          o svobodném přístupu k informacím, ve znění pozdějších předpisů, požádal o poskytnutí informací</w:t>
            </w:r>
            <w:r w:rsidR="00141DC8" w:rsidRPr="00E81DD7">
              <w:rPr>
                <w:rFonts w:ascii="Arial" w:hAnsi="Arial" w:cs="Arial"/>
                <w:lang w:val="cs-CZ"/>
              </w:rPr>
              <w:t xml:space="preserve">, týkajících se úhrad příspěvků zaměstnavatele na smlouvy soukromého životního pojištění zaměstnanců. </w:t>
            </w:r>
          </w:p>
          <w:p w14:paraId="2A0DECC5" w14:textId="734115DC" w:rsidR="00141DC8" w:rsidRPr="00E81DD7" w:rsidRDefault="00141DC8" w:rsidP="008E1ECE">
            <w:pPr>
              <w:pStyle w:val="Zkladntext"/>
              <w:spacing w:line="240" w:lineRule="exact"/>
              <w:jc w:val="both"/>
              <w:rPr>
                <w:rFonts w:ascii="Arial" w:hAnsi="Arial" w:cs="Arial"/>
                <w:lang w:val="cs-CZ"/>
              </w:rPr>
            </w:pPr>
          </w:p>
          <w:p w14:paraId="7F6C3D9E" w14:textId="55166E8A" w:rsidR="00141DC8" w:rsidRPr="00E81DD7" w:rsidRDefault="00141DC8" w:rsidP="00141DC8">
            <w:pPr>
              <w:rPr>
                <w:rFonts w:ascii="Arial" w:hAnsi="Arial" w:cs="Arial"/>
                <w:sz w:val="20"/>
                <w:szCs w:val="20"/>
              </w:rPr>
            </w:pPr>
            <w:r w:rsidRPr="00E81DD7">
              <w:rPr>
                <w:rFonts w:ascii="Arial" w:hAnsi="Arial" w:cs="Arial"/>
                <w:sz w:val="20"/>
                <w:szCs w:val="20"/>
              </w:rPr>
              <w:t xml:space="preserve">K Vaší žádosti Vám sděluji, že Česká centrála cestovního ruchu-CzechTourism </w:t>
            </w:r>
            <w:r w:rsidR="002609FB" w:rsidRPr="00E81DD7">
              <w:rPr>
                <w:rFonts w:ascii="Arial" w:hAnsi="Arial" w:cs="Arial"/>
                <w:sz w:val="20"/>
                <w:szCs w:val="20"/>
              </w:rPr>
              <w:t>neposkytuje zaměstnancům příspěvek na pojistné smlouvy soukromého životního pojištění uzavřených s pojišťovnou jako pojistitelem.</w:t>
            </w:r>
            <w:r w:rsidRPr="00E81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F08006" w14:textId="77777777" w:rsidR="00141DC8" w:rsidRPr="00E81DD7" w:rsidRDefault="00141DC8" w:rsidP="008E1ECE">
            <w:pPr>
              <w:pStyle w:val="Zkladntext"/>
              <w:spacing w:line="240" w:lineRule="exact"/>
              <w:jc w:val="both"/>
              <w:rPr>
                <w:rFonts w:ascii="Arial" w:hAnsi="Arial" w:cs="Arial"/>
                <w:lang w:val="cs-CZ"/>
              </w:rPr>
            </w:pPr>
          </w:p>
          <w:p w14:paraId="70348E62" w14:textId="77777777" w:rsidR="00141DC8" w:rsidRPr="00E81DD7" w:rsidRDefault="00141DC8" w:rsidP="008E1ECE">
            <w:pPr>
              <w:pStyle w:val="Zkladntext"/>
              <w:spacing w:line="240" w:lineRule="exact"/>
              <w:jc w:val="both"/>
              <w:rPr>
                <w:rFonts w:ascii="Arial" w:hAnsi="Arial" w:cs="Arial"/>
                <w:lang w:val="cs-CZ"/>
              </w:rPr>
            </w:pPr>
          </w:p>
          <w:p w14:paraId="12BC2D0A" w14:textId="7BE91D06" w:rsidR="005E3876" w:rsidRPr="00E81DD7" w:rsidRDefault="008E1ECE" w:rsidP="00141DC8">
            <w:pPr>
              <w:pStyle w:val="Zkladntext"/>
              <w:spacing w:line="240" w:lineRule="exact"/>
              <w:jc w:val="both"/>
              <w:rPr>
                <w:rFonts w:ascii="Arial" w:hAnsi="Arial" w:cs="Arial"/>
                <w:lang w:val="cs-CZ"/>
              </w:rPr>
            </w:pPr>
            <w:r w:rsidRPr="00E81DD7">
              <w:rPr>
                <w:rFonts w:ascii="Arial" w:hAnsi="Arial" w:cs="Arial"/>
                <w:lang w:val="cs-CZ"/>
              </w:rPr>
              <w:t xml:space="preserve">  </w:t>
            </w:r>
            <w:r w:rsidR="005E3876" w:rsidRPr="00E81DD7">
              <w:rPr>
                <w:rFonts w:ascii="Arial" w:hAnsi="Arial" w:cs="Arial"/>
                <w:bCs/>
              </w:rPr>
              <w:t xml:space="preserve">           </w:t>
            </w:r>
          </w:p>
          <w:p w14:paraId="1C58BFDF" w14:textId="77777777" w:rsidR="009302AC" w:rsidRPr="00E81DD7" w:rsidRDefault="009302AC" w:rsidP="002B3793">
            <w:pPr>
              <w:pStyle w:val="Zkladntext"/>
              <w:spacing w:line="240" w:lineRule="exact"/>
              <w:jc w:val="both"/>
              <w:rPr>
                <w:rFonts w:ascii="Arial" w:hAnsi="Arial" w:cs="Arial"/>
                <w:bCs/>
                <w:lang w:val="cs-CZ"/>
              </w:rPr>
            </w:pPr>
          </w:p>
          <w:p w14:paraId="4DF0CB82" w14:textId="77777777" w:rsidR="004C4225" w:rsidRPr="00E81DD7" w:rsidRDefault="004C4225" w:rsidP="002B3793">
            <w:pPr>
              <w:pStyle w:val="Zkladntext"/>
              <w:spacing w:line="240" w:lineRule="exact"/>
              <w:jc w:val="both"/>
              <w:rPr>
                <w:rFonts w:ascii="Arial" w:hAnsi="Arial" w:cs="Arial"/>
                <w:bCs/>
                <w:lang w:val="cs-CZ"/>
              </w:rPr>
            </w:pPr>
            <w:r w:rsidRPr="00E81DD7">
              <w:rPr>
                <w:rFonts w:ascii="Arial" w:hAnsi="Arial" w:cs="Arial"/>
                <w:bCs/>
                <w:lang w:val="cs-CZ"/>
              </w:rPr>
              <w:t>S pozdravem</w:t>
            </w:r>
          </w:p>
          <w:p w14:paraId="320C82D0" w14:textId="77777777" w:rsidR="004C4225" w:rsidRPr="00E81DD7" w:rsidRDefault="004C4225" w:rsidP="002B3793">
            <w:pPr>
              <w:pStyle w:val="Zkladntext"/>
              <w:spacing w:line="240" w:lineRule="exact"/>
              <w:jc w:val="both"/>
              <w:rPr>
                <w:rFonts w:ascii="Arial" w:hAnsi="Arial" w:cs="Arial"/>
                <w:bCs/>
                <w:lang w:val="cs-CZ"/>
              </w:rPr>
            </w:pPr>
          </w:p>
          <w:p w14:paraId="250320FC" w14:textId="4F2C0B12" w:rsidR="004C4225" w:rsidRPr="00E81DD7" w:rsidRDefault="004C4225" w:rsidP="002B3793">
            <w:pPr>
              <w:pStyle w:val="Zkladntext"/>
              <w:spacing w:line="240" w:lineRule="exact"/>
              <w:jc w:val="both"/>
              <w:rPr>
                <w:rFonts w:ascii="Arial" w:hAnsi="Arial" w:cs="Arial"/>
                <w:bCs/>
                <w:lang w:val="cs-CZ"/>
              </w:rPr>
            </w:pPr>
          </w:p>
          <w:p w14:paraId="00B8452D" w14:textId="77777777" w:rsidR="00541EE5" w:rsidRPr="00E81DD7" w:rsidRDefault="00541EE5" w:rsidP="002B3793">
            <w:pPr>
              <w:pStyle w:val="Zkladntext"/>
              <w:spacing w:line="240" w:lineRule="exact"/>
              <w:jc w:val="both"/>
              <w:rPr>
                <w:rFonts w:ascii="Arial" w:hAnsi="Arial" w:cs="Arial"/>
                <w:bCs/>
                <w:lang w:val="cs-CZ"/>
              </w:rPr>
            </w:pPr>
          </w:p>
          <w:p w14:paraId="6208A33F" w14:textId="77777777" w:rsidR="00E95773" w:rsidRPr="00E81DD7" w:rsidRDefault="00E95773" w:rsidP="002B3793">
            <w:pPr>
              <w:pStyle w:val="Zkladntext"/>
              <w:spacing w:line="240" w:lineRule="exact"/>
              <w:jc w:val="both"/>
              <w:rPr>
                <w:rFonts w:ascii="Arial" w:hAnsi="Arial" w:cs="Arial"/>
                <w:bCs/>
                <w:lang w:val="cs-CZ"/>
              </w:rPr>
            </w:pPr>
          </w:p>
          <w:p w14:paraId="385D7023" w14:textId="01EB6E86" w:rsidR="004C4225" w:rsidRPr="00E95773" w:rsidRDefault="004C4225" w:rsidP="002B3793">
            <w:pPr>
              <w:pStyle w:val="Zkladntext"/>
              <w:spacing w:line="240" w:lineRule="exact"/>
              <w:jc w:val="both"/>
              <w:rPr>
                <w:rFonts w:ascii="Arial" w:hAnsi="Arial" w:cs="Arial"/>
                <w:bCs/>
                <w:lang w:val="cs-CZ"/>
              </w:rPr>
            </w:pPr>
          </w:p>
        </w:tc>
      </w:tr>
      <w:bookmarkEnd w:id="0"/>
    </w:tbl>
    <w:p w14:paraId="6BC7F2F9" w14:textId="77777777" w:rsidR="007F207F" w:rsidRPr="00D867C2" w:rsidRDefault="007F207F" w:rsidP="00B82F42">
      <w:pPr>
        <w:rPr>
          <w:rFonts w:ascii="Arial" w:hAnsi="Arial" w:cs="Arial"/>
          <w:sz w:val="20"/>
          <w:szCs w:val="20"/>
        </w:rPr>
      </w:pPr>
    </w:p>
    <w:sectPr w:rsidR="007F207F" w:rsidRPr="00D867C2" w:rsidSect="00B1104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912" w:right="737" w:bottom="1701" w:left="73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F9585" w14:textId="77777777" w:rsidR="001528C2" w:rsidRDefault="001528C2" w:rsidP="00675493">
      <w:pPr>
        <w:spacing w:after="0" w:line="240" w:lineRule="auto"/>
      </w:pPr>
      <w:r>
        <w:separator/>
      </w:r>
    </w:p>
  </w:endnote>
  <w:endnote w:type="continuationSeparator" w:id="0">
    <w:p w14:paraId="08E6B99B" w14:textId="77777777" w:rsidR="001528C2" w:rsidRDefault="001528C2" w:rsidP="0067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raphik LCG Regular">
    <w:altName w:val="Calibri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2053" w14:textId="77777777" w:rsidR="009B1DD0" w:rsidRDefault="009B1DD0" w:rsidP="009B1DD0">
    <w:pPr>
      <w:pStyle w:val="Zpat"/>
      <w:spacing w:line="174" w:lineRule="exact"/>
      <w:rPr>
        <w:rFonts w:ascii="Arial" w:hAnsi="Arial" w:cs="Arial"/>
        <w:color w:val="003C78"/>
        <w:sz w:val="14"/>
        <w:szCs w:val="14"/>
      </w:rPr>
    </w:pPr>
    <w:r w:rsidRPr="00F83891">
      <w:rPr>
        <w:rFonts w:ascii="Arial" w:hAnsi="Arial" w:cs="Arial"/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6C990646" wp14:editId="4592AA6F">
              <wp:simplePos x="0" y="0"/>
              <wp:positionH relativeFrom="margin">
                <wp:align>left</wp:align>
              </wp:positionH>
              <wp:positionV relativeFrom="paragraph">
                <wp:posOffset>149225</wp:posOffset>
              </wp:positionV>
              <wp:extent cx="487680" cy="34290"/>
              <wp:effectExtent l="0" t="0" r="7620" b="3810"/>
              <wp:wrapTopAndBottom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" cy="34290"/>
                      </a:xfrm>
                      <a:prstGeom prst="rect">
                        <a:avLst/>
                      </a:prstGeom>
                      <a:solidFill>
                        <a:srgbClr val="003E7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EBDF7D" id="Obdélník 2" o:spid="_x0000_s1026" style="position:absolute;margin-left:0;margin-top:11.75pt;width:38.4pt;height:2.7pt;z-index:-25165004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" fillcolor="#003e70" stroked="f">
              <w10:wrap type="topAndBottom" anchorx="margin"/>
            </v:rect>
          </w:pict>
        </mc:Fallback>
      </mc:AlternateContent>
    </w:r>
  </w:p>
  <w:p w14:paraId="1E5CC940" w14:textId="77777777" w:rsidR="009B1DD0" w:rsidRDefault="009B1DD0" w:rsidP="009B1DD0">
    <w:pPr>
      <w:pStyle w:val="Zpat"/>
      <w:spacing w:before="40" w:line="120" w:lineRule="exact"/>
      <w:rPr>
        <w:rFonts w:ascii="Arial" w:hAnsi="Arial" w:cs="Arial"/>
        <w:color w:val="003C78"/>
        <w:sz w:val="14"/>
        <w:szCs w:val="14"/>
      </w:rPr>
    </w:pPr>
  </w:p>
  <w:p w14:paraId="68A15F75" w14:textId="77777777" w:rsidR="009B1DD0" w:rsidRPr="00F55BE4" w:rsidRDefault="009B1DD0" w:rsidP="009B1DD0">
    <w:pPr>
      <w:pStyle w:val="Zpat"/>
      <w:spacing w:line="178" w:lineRule="exact"/>
      <w:rPr>
        <w:rFonts w:ascii="Arial" w:hAnsi="Arial" w:cs="Arial"/>
        <w:color w:val="003C78"/>
        <w:sz w:val="14"/>
        <w:szCs w:val="14"/>
      </w:rPr>
    </w:pPr>
    <w:r>
      <w:rPr>
        <w:rFonts w:ascii="Arial" w:hAnsi="Arial" w:cs="Arial"/>
        <w:noProof/>
        <w:color w:val="003C78"/>
        <w:sz w:val="14"/>
        <w:szCs w:val="14"/>
      </w:rPr>
      <w:drawing>
        <wp:anchor distT="0" distB="0" distL="0" distR="36195" simplePos="0" relativeHeight="251667456" behindDoc="0" locked="0" layoutInCell="1" allowOverlap="1" wp14:anchorId="26A139AB" wp14:editId="122E2AB1">
          <wp:simplePos x="0" y="0"/>
          <wp:positionH relativeFrom="margin">
            <wp:align>left</wp:align>
          </wp:positionH>
          <wp:positionV relativeFrom="paragraph">
            <wp:posOffset>18415</wp:posOffset>
          </wp:positionV>
          <wp:extent cx="118745" cy="316230"/>
          <wp:effectExtent l="0" t="0" r="0" b="7620"/>
          <wp:wrapThrough wrapText="bothSides">
            <wp:wrapPolygon edited="0">
              <wp:start x="0" y="0"/>
              <wp:lineTo x="0" y="20819"/>
              <wp:lineTo x="13861" y="20819"/>
              <wp:lineTo x="17326" y="0"/>
              <wp:lineTo x="0" y="0"/>
            </wp:wrapPolygon>
          </wp:wrapThrough>
          <wp:docPr id="4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cký objekt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5BE4">
      <w:rPr>
        <w:rFonts w:ascii="Arial" w:hAnsi="Arial" w:cs="Arial"/>
        <w:color w:val="003C78"/>
        <w:sz w:val="14"/>
        <w:szCs w:val="14"/>
      </w:rPr>
      <w:t>Česká centrála cestovního ruchu – CzechTourism, Vinohradská 46, P. O. Box 32, 120 41 Praha 2</w:t>
    </w:r>
  </w:p>
  <w:p w14:paraId="11D80916" w14:textId="77777777" w:rsidR="009B1DD0" w:rsidRPr="00F55BE4" w:rsidRDefault="009B1DD0" w:rsidP="009B1DD0">
    <w:pPr>
      <w:pStyle w:val="Zpat"/>
      <w:spacing w:line="178" w:lineRule="exact"/>
      <w:rPr>
        <w:rFonts w:ascii="Arial" w:hAnsi="Arial" w:cs="Arial"/>
        <w:color w:val="003C78"/>
        <w:sz w:val="14"/>
        <w:szCs w:val="14"/>
      </w:rPr>
    </w:pPr>
    <w:r w:rsidRPr="00F55BE4">
      <w:rPr>
        <w:rFonts w:ascii="Arial" w:hAnsi="Arial" w:cs="Arial"/>
        <w:color w:val="003C78"/>
        <w:sz w:val="14"/>
        <w:szCs w:val="14"/>
      </w:rPr>
      <w:t>+420 221 580 111</w:t>
    </w:r>
  </w:p>
  <w:p w14:paraId="27E154F4" w14:textId="77777777" w:rsidR="00F55BE4" w:rsidRPr="009B1DD0" w:rsidRDefault="009B1DD0" w:rsidP="009B1DD0">
    <w:pPr>
      <w:pStyle w:val="Zpat"/>
      <w:spacing w:line="178" w:lineRule="exact"/>
      <w:rPr>
        <w:rFonts w:ascii="Arial" w:hAnsi="Arial" w:cs="Arial"/>
        <w:color w:val="003C78"/>
        <w:sz w:val="14"/>
        <w:szCs w:val="14"/>
      </w:rPr>
    </w:pPr>
    <w:r w:rsidRPr="00F55BE4">
      <w:rPr>
        <w:rFonts w:ascii="Arial" w:hAnsi="Arial" w:cs="Arial"/>
        <w:color w:val="003C78"/>
        <w:sz w:val="14"/>
        <w:szCs w:val="14"/>
      </w:rPr>
      <w:t>czechtourism.cz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39D2" w14:textId="77777777" w:rsidR="00B82F42" w:rsidRDefault="00147A6A" w:rsidP="00B82F42">
    <w:pPr>
      <w:pStyle w:val="Zpat"/>
      <w:spacing w:line="174" w:lineRule="exact"/>
      <w:rPr>
        <w:rFonts w:ascii="Arial" w:hAnsi="Arial" w:cs="Arial"/>
        <w:color w:val="003C78"/>
        <w:sz w:val="14"/>
        <w:szCs w:val="14"/>
      </w:rPr>
    </w:pPr>
    <w:r w:rsidRPr="00F83891">
      <w:rPr>
        <w:rFonts w:ascii="Arial" w:hAnsi="Arial" w:cs="Arial"/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5F0C10F3" wp14:editId="6CF31F81">
              <wp:simplePos x="0" y="0"/>
              <wp:positionH relativeFrom="margin">
                <wp:align>left</wp:align>
              </wp:positionH>
              <wp:positionV relativeFrom="paragraph">
                <wp:posOffset>149225</wp:posOffset>
              </wp:positionV>
              <wp:extent cx="487680" cy="34290"/>
              <wp:effectExtent l="0" t="0" r="7620" b="3810"/>
              <wp:wrapTopAndBottom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" cy="34290"/>
                      </a:xfrm>
                      <a:prstGeom prst="rect">
                        <a:avLst/>
                      </a:prstGeom>
                      <a:solidFill>
                        <a:srgbClr val="003E7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1E2951" id="Obdélník 3" o:spid="_x0000_s1026" style="position:absolute;margin-left:0;margin-top:11.75pt;width:38.4pt;height:2.7pt;z-index:-25165312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" fillcolor="#003e70" stroked="f">
              <w10:wrap type="topAndBottom" anchorx="margin"/>
            </v:rect>
          </w:pict>
        </mc:Fallback>
      </mc:AlternateContent>
    </w:r>
  </w:p>
  <w:p w14:paraId="074AD860" w14:textId="77777777" w:rsidR="00B82F42" w:rsidRDefault="00B82F42" w:rsidP="00C35AD4">
    <w:pPr>
      <w:pStyle w:val="Zpat"/>
      <w:spacing w:before="40" w:line="120" w:lineRule="exact"/>
      <w:rPr>
        <w:rFonts w:ascii="Arial" w:hAnsi="Arial" w:cs="Arial"/>
        <w:color w:val="003C78"/>
        <w:sz w:val="14"/>
        <w:szCs w:val="14"/>
      </w:rPr>
    </w:pPr>
  </w:p>
  <w:p w14:paraId="422C485E" w14:textId="4FBB8998" w:rsidR="00BF0D9E" w:rsidRDefault="00133875" w:rsidP="00BF0D9E">
    <w:pPr>
      <w:pStyle w:val="Zpat"/>
      <w:spacing w:line="178" w:lineRule="exact"/>
      <w:rPr>
        <w:rFonts w:ascii="Arial" w:hAnsi="Arial" w:cs="Arial"/>
        <w:color w:val="003C78"/>
        <w:sz w:val="14"/>
        <w:szCs w:val="14"/>
      </w:rPr>
    </w:pPr>
    <w:r>
      <w:rPr>
        <w:rFonts w:ascii="Arial" w:hAnsi="Arial" w:cs="Arial"/>
        <w:noProof/>
        <w:color w:val="003C78"/>
        <w:sz w:val="14"/>
        <w:szCs w:val="14"/>
      </w:rPr>
      <w:drawing>
        <wp:anchor distT="0" distB="0" distL="0" distR="36195" simplePos="0" relativeHeight="251664384" behindDoc="0" locked="0" layoutInCell="1" allowOverlap="1" wp14:anchorId="460C80EA" wp14:editId="68BA5DF5">
          <wp:simplePos x="0" y="0"/>
          <wp:positionH relativeFrom="margin">
            <wp:align>left</wp:align>
          </wp:positionH>
          <wp:positionV relativeFrom="paragraph">
            <wp:posOffset>18415</wp:posOffset>
          </wp:positionV>
          <wp:extent cx="118745" cy="316230"/>
          <wp:effectExtent l="0" t="0" r="0" b="7620"/>
          <wp:wrapThrough wrapText="bothSides">
            <wp:wrapPolygon edited="0">
              <wp:start x="0" y="0"/>
              <wp:lineTo x="0" y="20819"/>
              <wp:lineTo x="13861" y="20819"/>
              <wp:lineTo x="17326" y="0"/>
              <wp:lineTo x="0" y="0"/>
            </wp:wrapPolygon>
          </wp:wrapThrough>
          <wp:docPr id="27" name="Grafický 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cký objekt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F42" w:rsidRPr="00F55BE4">
      <w:rPr>
        <w:rFonts w:ascii="Arial" w:hAnsi="Arial" w:cs="Arial"/>
        <w:color w:val="003C78"/>
        <w:sz w:val="14"/>
        <w:szCs w:val="14"/>
      </w:rPr>
      <w:t xml:space="preserve">Česká centrála cestovního ruchu – CzechTourism, </w:t>
    </w:r>
    <w:r w:rsidR="00BF0D9E">
      <w:rPr>
        <w:rFonts w:ascii="Arial" w:hAnsi="Arial" w:cs="Arial"/>
        <w:color w:val="003C78"/>
        <w:sz w:val="14"/>
        <w:szCs w:val="14"/>
      </w:rPr>
      <w:t xml:space="preserve">Štěpánská 567/15, Praha 2 – Nové Město 120 00 </w:t>
    </w:r>
  </w:p>
  <w:p w14:paraId="689A5D97" w14:textId="77777777" w:rsidR="00BF0D9E" w:rsidRDefault="00BF0D9E" w:rsidP="00BF0D9E">
    <w:pPr>
      <w:pStyle w:val="Zpat"/>
      <w:spacing w:line="178" w:lineRule="exact"/>
      <w:rPr>
        <w:rFonts w:ascii="Arial" w:hAnsi="Arial" w:cs="Arial"/>
        <w:color w:val="003C78"/>
        <w:sz w:val="14"/>
        <w:szCs w:val="14"/>
      </w:rPr>
    </w:pPr>
  </w:p>
  <w:p w14:paraId="5C868B62" w14:textId="44EC8EBA" w:rsidR="00BF0D9E" w:rsidRDefault="00BF0D9E" w:rsidP="00BF0D9E">
    <w:pPr>
      <w:pStyle w:val="Zpat"/>
      <w:spacing w:line="178" w:lineRule="exact"/>
      <w:rPr>
        <w:rFonts w:ascii="Arial" w:hAnsi="Arial" w:cs="Arial"/>
        <w:color w:val="003C78"/>
        <w:sz w:val="14"/>
        <w:szCs w:val="14"/>
      </w:rPr>
    </w:pPr>
    <w:r w:rsidRPr="00F55BE4">
      <w:rPr>
        <w:rFonts w:ascii="Arial" w:hAnsi="Arial" w:cs="Arial"/>
        <w:color w:val="003C78"/>
        <w:sz w:val="14"/>
        <w:szCs w:val="14"/>
      </w:rPr>
      <w:t>czechtourism.cz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2F8FB" w14:textId="77777777" w:rsidR="001528C2" w:rsidRDefault="001528C2" w:rsidP="00675493">
      <w:pPr>
        <w:spacing w:after="0" w:line="240" w:lineRule="auto"/>
      </w:pPr>
      <w:r>
        <w:separator/>
      </w:r>
    </w:p>
  </w:footnote>
  <w:footnote w:type="continuationSeparator" w:id="0">
    <w:p w14:paraId="53AB8169" w14:textId="77777777" w:rsidR="001528C2" w:rsidRDefault="001528C2" w:rsidP="0067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DBE6" w14:textId="77777777" w:rsidR="00EF5B97" w:rsidRDefault="009B1DD0">
    <w:pPr>
      <w:pStyle w:val="Zhlav"/>
    </w:pPr>
    <w:r>
      <w:rPr>
        <w:noProof/>
      </w:rPr>
      <w:drawing>
        <wp:inline distT="0" distB="0" distL="0" distR="0" wp14:anchorId="558509F5" wp14:editId="6BDBDC22">
          <wp:extent cx="2196000" cy="334800"/>
          <wp:effectExtent l="0" t="0" r="0" b="8255"/>
          <wp:docPr id="5" name="Grafický 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cký objekt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33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8AB504" w14:textId="77777777" w:rsidR="00EF5B97" w:rsidRDefault="00EF5B97">
    <w:pPr>
      <w:pStyle w:val="Zhlav"/>
    </w:pPr>
  </w:p>
  <w:p w14:paraId="7B4EFF3D" w14:textId="77777777" w:rsidR="00EF5B97" w:rsidRDefault="00EF5B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AE70A" w14:textId="77777777" w:rsidR="007F207F" w:rsidRDefault="00954805">
    <w:pPr>
      <w:pStyle w:val="Zhlav"/>
    </w:pPr>
    <w:r>
      <w:rPr>
        <w:noProof/>
      </w:rPr>
      <w:drawing>
        <wp:inline distT="0" distB="0" distL="0" distR="0" wp14:anchorId="10288C6A" wp14:editId="7E9F7640">
          <wp:extent cx="2196000" cy="334800"/>
          <wp:effectExtent l="0" t="0" r="0" b="8255"/>
          <wp:docPr id="25" name="Grafický objekt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cký objekt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33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8E3E8D" w14:textId="77777777" w:rsidR="00954805" w:rsidRDefault="00147A6A" w:rsidP="00B11044">
    <w:pPr>
      <w:pStyle w:val="Zhlav"/>
      <w:tabs>
        <w:tab w:val="clear" w:pos="4536"/>
        <w:tab w:val="clear" w:pos="9072"/>
        <w:tab w:val="left" w:pos="720"/>
        <w:tab w:val="left" w:pos="1560"/>
      </w:tabs>
      <w:spacing w:after="1960"/>
    </w:pPr>
    <w:r>
      <w:tab/>
    </w:r>
    <w:r>
      <w:tab/>
    </w:r>
  </w:p>
  <w:p w14:paraId="0F0291D9" w14:textId="77777777" w:rsidR="00954805" w:rsidRDefault="00954805" w:rsidP="00954805">
    <w:pPr>
      <w:pStyle w:val="Zhlav"/>
      <w:tabs>
        <w:tab w:val="clear" w:pos="4536"/>
        <w:tab w:val="clear" w:pos="9072"/>
        <w:tab w:val="left" w:pos="645"/>
        <w:tab w:val="left" w:pos="1560"/>
      </w:tabs>
      <w:spacing w:after="100"/>
    </w:pPr>
    <w:r w:rsidRPr="00F83891">
      <w:rPr>
        <w:rFonts w:ascii="Arial" w:hAnsi="Arial" w:cs="Arial"/>
        <w:noProof/>
      </w:rPr>
      <mc:AlternateContent>
        <mc:Choice Requires="wps">
          <w:drawing>
            <wp:inline distT="0" distB="0" distL="0" distR="0" wp14:anchorId="46887AD9" wp14:editId="7CDDAB93">
              <wp:extent cx="487680" cy="34290"/>
              <wp:effectExtent l="0" t="0" r="7620" b="3810"/>
              <wp:docPr id="10" name="Obdélní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" cy="34290"/>
                      </a:xfrm>
                      <a:prstGeom prst="rect">
                        <a:avLst/>
                      </a:prstGeom>
                      <a:solidFill>
                        <a:srgbClr val="003E7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2A7380F" id="Obdélník 10" o:spid="_x0000_s1026" style="width:38.4pt;height: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" fillcolor="#003e70" stroked="f">
              <w10:anchorlock/>
            </v:rect>
          </w:pict>
        </mc:Fallback>
      </mc:AlternateConten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08"/>
    <w:rsid w:val="00002133"/>
    <w:rsid w:val="00015925"/>
    <w:rsid w:val="00053463"/>
    <w:rsid w:val="000A44BA"/>
    <w:rsid w:val="000B4E59"/>
    <w:rsid w:val="0010057D"/>
    <w:rsid w:val="001015DA"/>
    <w:rsid w:val="00133875"/>
    <w:rsid w:val="00141DC8"/>
    <w:rsid w:val="001472FB"/>
    <w:rsid w:val="00147A6A"/>
    <w:rsid w:val="001528C2"/>
    <w:rsid w:val="00165256"/>
    <w:rsid w:val="00182A78"/>
    <w:rsid w:val="001C0798"/>
    <w:rsid w:val="001C5E08"/>
    <w:rsid w:val="001D7661"/>
    <w:rsid w:val="001E3414"/>
    <w:rsid w:val="001E6788"/>
    <w:rsid w:val="001F6BB9"/>
    <w:rsid w:val="002220D6"/>
    <w:rsid w:val="002244CE"/>
    <w:rsid w:val="00227252"/>
    <w:rsid w:val="002609FB"/>
    <w:rsid w:val="00276807"/>
    <w:rsid w:val="00284EB2"/>
    <w:rsid w:val="0028723A"/>
    <w:rsid w:val="0028744D"/>
    <w:rsid w:val="002B3793"/>
    <w:rsid w:val="002D55A7"/>
    <w:rsid w:val="0032120B"/>
    <w:rsid w:val="00340C23"/>
    <w:rsid w:val="003432A7"/>
    <w:rsid w:val="00373D78"/>
    <w:rsid w:val="00383DCB"/>
    <w:rsid w:val="003846CA"/>
    <w:rsid w:val="003A2F38"/>
    <w:rsid w:val="003A50BA"/>
    <w:rsid w:val="003B0E86"/>
    <w:rsid w:val="003B447D"/>
    <w:rsid w:val="003E15D5"/>
    <w:rsid w:val="003E3244"/>
    <w:rsid w:val="004130EB"/>
    <w:rsid w:val="00424DC3"/>
    <w:rsid w:val="00441034"/>
    <w:rsid w:val="00447786"/>
    <w:rsid w:val="00470091"/>
    <w:rsid w:val="00484AB1"/>
    <w:rsid w:val="004C4225"/>
    <w:rsid w:val="004D5324"/>
    <w:rsid w:val="005142D3"/>
    <w:rsid w:val="00517562"/>
    <w:rsid w:val="00540140"/>
    <w:rsid w:val="00541EE5"/>
    <w:rsid w:val="00546420"/>
    <w:rsid w:val="00563286"/>
    <w:rsid w:val="005754DB"/>
    <w:rsid w:val="005B71DB"/>
    <w:rsid w:val="005D2A2D"/>
    <w:rsid w:val="005D7125"/>
    <w:rsid w:val="005E1131"/>
    <w:rsid w:val="005E3876"/>
    <w:rsid w:val="006202CB"/>
    <w:rsid w:val="006219E2"/>
    <w:rsid w:val="00634E8A"/>
    <w:rsid w:val="00650044"/>
    <w:rsid w:val="006517C6"/>
    <w:rsid w:val="00675493"/>
    <w:rsid w:val="006908B4"/>
    <w:rsid w:val="006912D8"/>
    <w:rsid w:val="006B3F92"/>
    <w:rsid w:val="006B7728"/>
    <w:rsid w:val="006F40D3"/>
    <w:rsid w:val="00744E1B"/>
    <w:rsid w:val="00750DB4"/>
    <w:rsid w:val="00763C16"/>
    <w:rsid w:val="00774D08"/>
    <w:rsid w:val="00791CCD"/>
    <w:rsid w:val="0079723E"/>
    <w:rsid w:val="007B4117"/>
    <w:rsid w:val="007C629D"/>
    <w:rsid w:val="007F207F"/>
    <w:rsid w:val="0080189B"/>
    <w:rsid w:val="00821366"/>
    <w:rsid w:val="00847E47"/>
    <w:rsid w:val="008A130E"/>
    <w:rsid w:val="008A16E5"/>
    <w:rsid w:val="008D1124"/>
    <w:rsid w:val="008D579A"/>
    <w:rsid w:val="008E1ECE"/>
    <w:rsid w:val="0091271F"/>
    <w:rsid w:val="00921E2B"/>
    <w:rsid w:val="009302AC"/>
    <w:rsid w:val="00932681"/>
    <w:rsid w:val="00954805"/>
    <w:rsid w:val="00966BC3"/>
    <w:rsid w:val="00997A0C"/>
    <w:rsid w:val="009B006F"/>
    <w:rsid w:val="009B1DD0"/>
    <w:rsid w:val="009D048D"/>
    <w:rsid w:val="009D7B8A"/>
    <w:rsid w:val="00A157F5"/>
    <w:rsid w:val="00A43E2A"/>
    <w:rsid w:val="00A5631D"/>
    <w:rsid w:val="00A66364"/>
    <w:rsid w:val="00A75591"/>
    <w:rsid w:val="00A83A34"/>
    <w:rsid w:val="00A95E46"/>
    <w:rsid w:val="00AB50E8"/>
    <w:rsid w:val="00AD105C"/>
    <w:rsid w:val="00B11044"/>
    <w:rsid w:val="00B247BD"/>
    <w:rsid w:val="00B37ADC"/>
    <w:rsid w:val="00B55633"/>
    <w:rsid w:val="00B66C86"/>
    <w:rsid w:val="00B67C92"/>
    <w:rsid w:val="00B71B21"/>
    <w:rsid w:val="00B82320"/>
    <w:rsid w:val="00B82F42"/>
    <w:rsid w:val="00B92200"/>
    <w:rsid w:val="00BA3CF8"/>
    <w:rsid w:val="00BF0D9E"/>
    <w:rsid w:val="00C35AD4"/>
    <w:rsid w:val="00C35FB2"/>
    <w:rsid w:val="00C47B46"/>
    <w:rsid w:val="00C51ABB"/>
    <w:rsid w:val="00C8157D"/>
    <w:rsid w:val="00C95324"/>
    <w:rsid w:val="00CB7AF3"/>
    <w:rsid w:val="00D01611"/>
    <w:rsid w:val="00D041D6"/>
    <w:rsid w:val="00D128C7"/>
    <w:rsid w:val="00D3644B"/>
    <w:rsid w:val="00D65312"/>
    <w:rsid w:val="00D745A5"/>
    <w:rsid w:val="00D8541C"/>
    <w:rsid w:val="00D867C2"/>
    <w:rsid w:val="00D95F3F"/>
    <w:rsid w:val="00DA7747"/>
    <w:rsid w:val="00DD556B"/>
    <w:rsid w:val="00DD70BE"/>
    <w:rsid w:val="00DE00E4"/>
    <w:rsid w:val="00DE6C20"/>
    <w:rsid w:val="00DF5D55"/>
    <w:rsid w:val="00E21162"/>
    <w:rsid w:val="00E730FD"/>
    <w:rsid w:val="00E81DD7"/>
    <w:rsid w:val="00E95773"/>
    <w:rsid w:val="00EA6151"/>
    <w:rsid w:val="00EC2110"/>
    <w:rsid w:val="00EE07A4"/>
    <w:rsid w:val="00EE1CC7"/>
    <w:rsid w:val="00EF5B97"/>
    <w:rsid w:val="00F32883"/>
    <w:rsid w:val="00F45C01"/>
    <w:rsid w:val="00F51E18"/>
    <w:rsid w:val="00F55BE4"/>
    <w:rsid w:val="00F67D2D"/>
    <w:rsid w:val="00F72412"/>
    <w:rsid w:val="00F83891"/>
    <w:rsid w:val="00F84BD7"/>
    <w:rsid w:val="00FA0B7F"/>
    <w:rsid w:val="00FB63F6"/>
    <w:rsid w:val="00FC312B"/>
    <w:rsid w:val="00FC37F9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C8110"/>
  <w15:chartTrackingRefBased/>
  <w15:docId w15:val="{D5DD802A-E762-4E87-B9D1-EB799C65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14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42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1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5142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5142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uiPriority w:val="1"/>
    <w:qFormat/>
    <w:rsid w:val="0028744D"/>
    <w:pPr>
      <w:widowControl w:val="0"/>
      <w:autoSpaceDE w:val="0"/>
      <w:autoSpaceDN w:val="0"/>
      <w:spacing w:after="0" w:line="240" w:lineRule="auto"/>
    </w:pPr>
    <w:rPr>
      <w:rFonts w:ascii="Graphik LCG Regular" w:eastAsia="Graphik LCG Regular" w:hAnsi="Graphik LCG Regular" w:cs="Graphik LCG Regular"/>
      <w:sz w:val="20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8744D"/>
    <w:rPr>
      <w:rFonts w:ascii="Graphik LCG Regular" w:eastAsia="Graphik LCG Regular" w:hAnsi="Graphik LCG Regular" w:cs="Graphik LCG Regular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675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493"/>
  </w:style>
  <w:style w:type="paragraph" w:styleId="Zpat">
    <w:name w:val="footer"/>
    <w:basedOn w:val="Normln"/>
    <w:link w:val="ZpatChar"/>
    <w:uiPriority w:val="99"/>
    <w:unhideWhenUsed/>
    <w:rsid w:val="00675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493"/>
  </w:style>
  <w:style w:type="character" w:styleId="Hypertextovodkaz">
    <w:name w:val="Hyperlink"/>
    <w:basedOn w:val="Standardnpsmoodstavce"/>
    <w:uiPriority w:val="99"/>
    <w:unhideWhenUsed/>
    <w:rsid w:val="00C47B4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47B46"/>
    <w:rPr>
      <w:color w:val="605E5C"/>
      <w:shd w:val="clear" w:color="auto" w:fill="E1DFDD"/>
    </w:rPr>
  </w:style>
  <w:style w:type="paragraph" w:customStyle="1" w:styleId="Default">
    <w:name w:val="Default"/>
    <w:rsid w:val="00C47B4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ykysala\Desktop\intern&#237;%20v&#283;ci\Dopis_formalni_2021%20-%20vzor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F0959-0BA8-4988-B1DF-B72BFB4A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Dopis_formalni_2021 - vzor</Template>
  <TotalTime>1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Vykysalá Nikola</dc:creator>
  <cp:keywords/>
  <dc:description/>
  <cp:lastModifiedBy>Vykysalá Nikola</cp:lastModifiedBy>
  <cp:revision>3</cp:revision>
  <cp:lastPrinted>2021-01-29T09:23:00Z</cp:lastPrinted>
  <dcterms:created xsi:type="dcterms:W3CDTF">2021-11-16T14:01:00Z</dcterms:created>
  <dcterms:modified xsi:type="dcterms:W3CDTF">2021-11-16T14:13:00Z</dcterms:modified>
</cp:coreProperties>
</file>