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C5D5" w14:textId="77777777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centrála cestovního ruchu – CzechTourism hledá talentované osobnosti, odhodlané profesionály jako nové posily pro svůj dynamický tým.</w:t>
      </w:r>
    </w:p>
    <w:p w14:paraId="78046474" w14:textId="77777777" w:rsidR="00B97B0E" w:rsidRPr="00B97B0E" w:rsidRDefault="00B97B0E" w:rsidP="00B97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7B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Zpracovatel odborných </w:t>
      </w:r>
      <w:proofErr w:type="gramStart"/>
      <w:r w:rsidRPr="00B97B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stanovisek - CzechTourism</w:t>
      </w:r>
      <w:proofErr w:type="gramEnd"/>
      <w:r w:rsidRPr="00B97B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14:paraId="5B8E9B71" w14:textId="77777777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Výzva pro zpracovatele odborných stanovisek v rámci Kategorizace DMO</w:t>
      </w:r>
    </w:p>
    <w:p w14:paraId="08EE2E12" w14:textId="77777777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Agentura CzechTourism vyhlašuje výzvu pro zájemce o zařazení do databáze zpracovatelů odborných stanovisek v rámci Kategorizace Organizací destinačního managementu.</w:t>
      </w:r>
    </w:p>
    <w:p w14:paraId="346A3138" w14:textId="77777777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kritéria:</w:t>
      </w:r>
    </w:p>
    <w:p w14:paraId="68EF1286" w14:textId="77777777" w:rsidR="00B97B0E" w:rsidRPr="00B97B0E" w:rsidRDefault="00B97B0E" w:rsidP="00B97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dokončené vysokoškolské vzdělání minimálně v bakalářském stupni,</w:t>
      </w:r>
    </w:p>
    <w:p w14:paraId="36A68F13" w14:textId="77777777" w:rsidR="00B97B0E" w:rsidRPr="00B97B0E" w:rsidRDefault="00B97B0E" w:rsidP="00B97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prokazatelná minimálně 8letá praxe v oblasti cestovního ruchu, z toho alespoň 3 roky v řídící (vedoucí)</w:t>
      </w:r>
    </w:p>
    <w:p w14:paraId="2ECB9110" w14:textId="77777777" w:rsidR="00B97B0E" w:rsidRPr="00B97B0E" w:rsidRDefault="00B97B0E" w:rsidP="00B97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pozici v organizaci se zaměřením na cestovní ruch,</w:t>
      </w:r>
    </w:p>
    <w:p w14:paraId="5288DF63" w14:textId="6CBA94DE" w:rsidR="00B97B0E" w:rsidRPr="00B97B0E" w:rsidRDefault="005A1F83" w:rsidP="00B97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prokazatelně </w:t>
      </w:r>
      <w:r w:rsidR="00B97B0E"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doložené zkušenosti s problematikou destinačního managementu a marketingu,</w:t>
      </w:r>
    </w:p>
    <w:p w14:paraId="67EECB3A" w14:textId="77777777" w:rsidR="00B97B0E" w:rsidRPr="00B97B0E" w:rsidRDefault="00B97B0E" w:rsidP="00B97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českého jazyka,</w:t>
      </w:r>
    </w:p>
    <w:p w14:paraId="4EF77059" w14:textId="77777777" w:rsidR="00B97B0E" w:rsidRPr="00B97B0E" w:rsidRDefault="00B97B0E" w:rsidP="00B97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bezúhonnost,</w:t>
      </w:r>
    </w:p>
    <w:p w14:paraId="059DDEFA" w14:textId="77777777" w:rsidR="00B97B0E" w:rsidRPr="00B97B0E" w:rsidRDefault="00B97B0E" w:rsidP="00B97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nestrannost a důvěryhodnost.</w:t>
      </w:r>
    </w:p>
    <w:p w14:paraId="147FCBBA" w14:textId="77777777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požadavky:</w:t>
      </w:r>
    </w:p>
    <w:p w14:paraId="05B76D2D" w14:textId="77777777" w:rsidR="00B97B0E" w:rsidRPr="00B97B0E" w:rsidRDefault="00B97B0E" w:rsidP="00B97B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úspěšné absolvování pohovoru,</w:t>
      </w:r>
    </w:p>
    <w:p w14:paraId="68E3F937" w14:textId="77777777" w:rsidR="00B97B0E" w:rsidRPr="00B97B0E" w:rsidRDefault="00B97B0E" w:rsidP="00B97B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absolvování úvodního školení pro zpracovatele odborných stanovisek a pravidelné doškolování (cca 2 x ročně).</w:t>
      </w:r>
    </w:p>
    <w:p w14:paraId="0CDC90B8" w14:textId="77777777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Splnění kritérií:</w:t>
      </w:r>
    </w:p>
    <w:p w14:paraId="04A89F3D" w14:textId="71E46A74" w:rsidR="00B97B0E" w:rsidRPr="00B97B0E" w:rsidRDefault="00B97B0E" w:rsidP="00B97B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doložení </w:t>
      </w:r>
      <w:r w:rsidR="005A1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průvodního dopisu a </w:t>
      </w: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strukturovaného profesního životopisu</w:t>
      </w:r>
      <w:r w:rsidR="005A1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českém jazyce</w:t>
      </w: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F1AA12" w14:textId="572AF0F4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5A1F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úspěšném výběru uchazeč:</w:t>
      </w:r>
    </w:p>
    <w:p w14:paraId="7916563E" w14:textId="77777777" w:rsidR="00B97B0E" w:rsidRPr="00B97B0E" w:rsidRDefault="00B97B0E" w:rsidP="00B97B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předloží doklady o nejvyšším dosaženém vzdělání,</w:t>
      </w:r>
    </w:p>
    <w:p w14:paraId="68F78354" w14:textId="77777777" w:rsidR="00B97B0E" w:rsidRPr="00B97B0E" w:rsidRDefault="00B97B0E" w:rsidP="00B97B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podepíše potvrzení o své nestrannosti a nepodjatosti.</w:t>
      </w:r>
    </w:p>
    <w:p w14:paraId="7A7622A0" w14:textId="77777777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Úspěšní žadatele budou zařazeni do databáze agentury CzechTourism, ze které budou následně vybíráni konkrétní zpracovatelé odborných stanovisek.</w:t>
      </w:r>
    </w:p>
    <w:p w14:paraId="211B50A8" w14:textId="77777777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Forma spolupráce:</w:t>
      </w:r>
    </w:p>
    <w:p w14:paraId="2FF212AD" w14:textId="256A9D7B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</w:t>
      </w:r>
      <w:r w:rsidR="005A1F83">
        <w:rPr>
          <w:rFonts w:ascii="Times New Roman" w:eastAsia="Times New Roman" w:hAnsi="Times New Roman" w:cs="Times New Roman"/>
          <w:sz w:val="24"/>
          <w:szCs w:val="24"/>
          <w:lang w:eastAsia="cs-CZ"/>
        </w:rPr>
        <w:t>na IČO</w:t>
      </w: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hodinovou sazbou.</w:t>
      </w:r>
    </w:p>
    <w:p w14:paraId="74C341EC" w14:textId="77777777" w:rsidR="00B97B0E" w:rsidRPr="00B97B0E" w:rsidRDefault="00B97B0E" w:rsidP="00B9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 hodnotitele:</w:t>
      </w:r>
    </w:p>
    <w:p w14:paraId="01C4FB17" w14:textId="77777777" w:rsidR="00B97B0E" w:rsidRPr="00B97B0E" w:rsidRDefault="00B97B0E" w:rsidP="00B97B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odborných stanovisek pro krajské, oblastní a lokální DMO,</w:t>
      </w:r>
    </w:p>
    <w:p w14:paraId="7CE15AAC" w14:textId="77777777" w:rsidR="00B97B0E" w:rsidRPr="00B97B0E" w:rsidRDefault="00B97B0E" w:rsidP="00B97B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kontrol DMO,</w:t>
      </w:r>
    </w:p>
    <w:p w14:paraId="1394C9D9" w14:textId="6F3114AD" w:rsidR="00F05FFF" w:rsidRPr="005A1F83" w:rsidRDefault="00B97B0E" w:rsidP="005A1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0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školeních zpracovatelů odborných stanovisek.</w:t>
      </w:r>
    </w:p>
    <w:sectPr w:rsidR="00F05FFF" w:rsidRPr="005A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0766"/>
    <w:multiLevelType w:val="multilevel"/>
    <w:tmpl w:val="F40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C5E79"/>
    <w:multiLevelType w:val="multilevel"/>
    <w:tmpl w:val="190A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5228B"/>
    <w:multiLevelType w:val="multilevel"/>
    <w:tmpl w:val="C598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B334D"/>
    <w:multiLevelType w:val="multilevel"/>
    <w:tmpl w:val="84EA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67711"/>
    <w:multiLevelType w:val="multilevel"/>
    <w:tmpl w:val="4B4E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45"/>
    <w:rsid w:val="000F6345"/>
    <w:rsid w:val="005A1F83"/>
    <w:rsid w:val="00A72CD8"/>
    <w:rsid w:val="00AB1D89"/>
    <w:rsid w:val="00B97B0E"/>
    <w:rsid w:val="00F0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4879"/>
  <w15:chartTrackingRefBased/>
  <w15:docId w15:val="{2D572242-E01C-45C2-B27C-B5C74F0F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7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7B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B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CD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1F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F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F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F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F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Pilarova</dc:creator>
  <cp:keywords/>
  <dc:description/>
  <cp:lastModifiedBy>Štafenová Katarína</cp:lastModifiedBy>
  <cp:revision>3</cp:revision>
  <dcterms:created xsi:type="dcterms:W3CDTF">2019-05-20T13:17:00Z</dcterms:created>
  <dcterms:modified xsi:type="dcterms:W3CDTF">2021-03-16T16:58:00Z</dcterms:modified>
</cp:coreProperties>
</file>